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46135" w14:textId="77777777" w:rsidR="00E97686" w:rsidRDefault="00000000">
      <w:pPr>
        <w:spacing w:before="240" w:line="360" w:lineRule="auto"/>
        <w:ind w:firstLine="567"/>
        <w:jc w:val="both"/>
        <w:rPr>
          <w:rFonts w:ascii="Calibri" w:eastAsia="Calibri" w:hAnsi="Calibri" w:cs="Calibri"/>
        </w:rPr>
      </w:pPr>
      <w:r>
        <w:rPr>
          <w:rFonts w:ascii="Calibri" w:eastAsia="Calibri" w:hAnsi="Calibri" w:cs="Calibri"/>
        </w:rPr>
        <w:t>Kurumumuzun 2023 Teklif çağrısı dönemi Erasmus+ Programı altında kabul edilen</w:t>
      </w:r>
      <w:r>
        <w:rPr>
          <w:rFonts w:ascii="Calibri" w:eastAsia="Calibri" w:hAnsi="Calibri" w:cs="Calibri"/>
          <w:highlight w:val="white"/>
        </w:rPr>
        <w:t xml:space="preserve"> </w:t>
      </w:r>
      <w:r>
        <w:rPr>
          <w:rFonts w:ascii="Calibri" w:eastAsia="Calibri" w:hAnsi="Calibri" w:cs="Calibri"/>
          <w:b/>
          <w:highlight w:val="white"/>
        </w:rPr>
        <w:t>Kocaeli Milli Eğitim Müdürlüğü Erasmus+ Okul Eğitimi Akreditasyonu Üyeliği (</w:t>
      </w:r>
      <w:r>
        <w:rPr>
          <w:rFonts w:ascii="Calibri" w:eastAsia="Calibri" w:hAnsi="Calibri" w:cs="Calibri"/>
          <w:b/>
          <w:color w:val="FF0000"/>
          <w:highlight w:val="white"/>
        </w:rPr>
        <w:t xml:space="preserve">.......(Ortaklık sözleşme </w:t>
      </w:r>
      <w:proofErr w:type="gramStart"/>
      <w:r>
        <w:rPr>
          <w:rFonts w:ascii="Calibri" w:eastAsia="Calibri" w:hAnsi="Calibri" w:cs="Calibri"/>
          <w:b/>
          <w:color w:val="FF0000"/>
          <w:highlight w:val="white"/>
        </w:rPr>
        <w:t>Numarası)......</w:t>
      </w:r>
      <w:proofErr w:type="gramEnd"/>
      <w:r>
        <w:rPr>
          <w:rFonts w:ascii="Calibri" w:eastAsia="Calibri" w:hAnsi="Calibri" w:cs="Calibri"/>
          <w:b/>
          <w:highlight w:val="white"/>
        </w:rPr>
        <w:t xml:space="preserve"> ) kapsamında </w:t>
      </w:r>
      <w:r>
        <w:rPr>
          <w:rFonts w:ascii="Calibri" w:eastAsia="Calibri" w:hAnsi="Calibri" w:cs="Calibri"/>
        </w:rPr>
        <w:t xml:space="preserve">gerçekleştirilecek olan hareketliliklere katılımcı seçimi için belirlenen yöntem ve kriterler aşağıdadır. </w:t>
      </w:r>
      <w:r>
        <w:rPr>
          <w:noProof/>
        </w:rPr>
        <mc:AlternateContent>
          <mc:Choice Requires="wpg">
            <w:drawing>
              <wp:anchor distT="0" distB="0" distL="114300" distR="114300" simplePos="0" relativeHeight="251658240" behindDoc="0" locked="0" layoutInCell="1" hidden="0" allowOverlap="1" wp14:anchorId="485895FD" wp14:editId="097EDBD6">
                <wp:simplePos x="0" y="0"/>
                <wp:positionH relativeFrom="column">
                  <wp:posOffset>1054100</wp:posOffset>
                </wp:positionH>
                <wp:positionV relativeFrom="paragraph">
                  <wp:posOffset>-1028699</wp:posOffset>
                </wp:positionV>
                <wp:extent cx="3851342" cy="1049777"/>
                <wp:effectExtent l="0" t="0" r="0" b="0"/>
                <wp:wrapNone/>
                <wp:docPr id="1" name="Dikdörtgen 1"/>
                <wp:cNvGraphicFramePr/>
                <a:graphic xmlns:a="http://schemas.openxmlformats.org/drawingml/2006/main">
                  <a:graphicData uri="http://schemas.microsoft.com/office/word/2010/wordprocessingShape">
                    <wps:wsp>
                      <wps:cNvSpPr/>
                      <wps:spPr>
                        <a:xfrm>
                          <a:off x="3429854" y="3264637"/>
                          <a:ext cx="3832292" cy="1030727"/>
                        </a:xfrm>
                        <a:prstGeom prst="rect">
                          <a:avLst/>
                        </a:prstGeom>
                        <a:noFill/>
                        <a:ln>
                          <a:noFill/>
                        </a:ln>
                      </wps:spPr>
                      <wps:txbx>
                        <w:txbxContent>
                          <w:p w14:paraId="6698F2EC" w14:textId="77777777" w:rsidR="00E97686" w:rsidRDefault="00000000">
                            <w:pPr>
                              <w:spacing w:line="275" w:lineRule="auto"/>
                              <w:jc w:val="center"/>
                              <w:textDirection w:val="btLr"/>
                            </w:pPr>
                            <w:r>
                              <w:rPr>
                                <w:b/>
                                <w:color w:val="000000"/>
                                <w:sz w:val="120"/>
                              </w:rPr>
                              <w:t>DUYURU</w:t>
                            </w:r>
                          </w:p>
                          <w:p w14:paraId="14AC4624" w14:textId="77777777" w:rsidR="00E97686" w:rsidRDefault="00E97686">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1054100</wp:posOffset>
                </wp:positionH>
                <wp:positionV relativeFrom="paragraph">
                  <wp:posOffset>-1028699</wp:posOffset>
                </wp:positionV>
                <wp:extent cx="3851342" cy="1049777"/>
                <wp:effectExtent b="0" l="0" r="0" t="0"/>
                <wp:wrapNone/>
                <wp:docPr id="1"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3851342" cy="1049777"/>
                        </a:xfrm>
                        <a:prstGeom prst="rect"/>
                        <a:ln/>
                      </pic:spPr>
                    </pic:pic>
                  </a:graphicData>
                </a:graphic>
              </wp:anchor>
            </w:drawing>
          </mc:Fallback>
        </mc:AlternateContent>
      </w:r>
    </w:p>
    <w:p w14:paraId="73922C0E" w14:textId="77777777" w:rsidR="00E97686" w:rsidRDefault="00000000">
      <w:pPr>
        <w:numPr>
          <w:ilvl w:val="0"/>
          <w:numId w:val="1"/>
        </w:numPr>
        <w:spacing w:line="360" w:lineRule="auto"/>
        <w:jc w:val="both"/>
        <w:rPr>
          <w:rFonts w:ascii="Arial" w:eastAsia="Arial" w:hAnsi="Arial" w:cs="Arial"/>
          <w:sz w:val="22"/>
          <w:szCs w:val="22"/>
        </w:rPr>
      </w:pPr>
      <w:r>
        <w:rPr>
          <w:rFonts w:ascii="Calibri" w:eastAsia="Calibri" w:hAnsi="Calibri" w:cs="Calibri"/>
        </w:rPr>
        <w:t>Katılımcı öğretmenler / yöneticiler, başvuru formunda belirtilmiş olan hareketlilik konusu ile ilgili olan alan veya branşlardan seçilecektir.</w:t>
      </w:r>
    </w:p>
    <w:p w14:paraId="49B11450" w14:textId="77777777" w:rsidR="00E97686" w:rsidRDefault="00000000">
      <w:pPr>
        <w:numPr>
          <w:ilvl w:val="0"/>
          <w:numId w:val="1"/>
        </w:numPr>
        <w:spacing w:line="360" w:lineRule="auto"/>
        <w:jc w:val="both"/>
        <w:rPr>
          <w:rFonts w:ascii="Arial" w:eastAsia="Arial" w:hAnsi="Arial" w:cs="Arial"/>
          <w:sz w:val="22"/>
          <w:szCs w:val="22"/>
        </w:rPr>
      </w:pPr>
      <w:r>
        <w:rPr>
          <w:rFonts w:ascii="Calibri" w:eastAsia="Calibri" w:hAnsi="Calibri" w:cs="Calibri"/>
        </w:rPr>
        <w:t>Katılımcıların hareketlilik tarihinde okul / kurum personeli olması zorunludur</w:t>
      </w:r>
      <w:r>
        <w:rPr>
          <w:rFonts w:ascii="Calibri" w:eastAsia="Calibri" w:hAnsi="Calibri" w:cs="Calibri"/>
          <w:color w:val="FF0000"/>
        </w:rPr>
        <w:t>.</w:t>
      </w:r>
    </w:p>
    <w:p w14:paraId="29652B63" w14:textId="77777777" w:rsidR="00E97686" w:rsidRDefault="00000000">
      <w:pPr>
        <w:numPr>
          <w:ilvl w:val="0"/>
          <w:numId w:val="1"/>
        </w:numPr>
        <w:pBdr>
          <w:top w:val="nil"/>
          <w:left w:val="nil"/>
          <w:bottom w:val="nil"/>
          <w:right w:val="nil"/>
          <w:between w:val="nil"/>
        </w:pBdr>
        <w:spacing w:line="360" w:lineRule="auto"/>
        <w:jc w:val="both"/>
        <w:rPr>
          <w:rFonts w:ascii="Calibri" w:eastAsia="Calibri" w:hAnsi="Calibri" w:cs="Calibri"/>
        </w:rPr>
      </w:pPr>
      <w:r>
        <w:rPr>
          <w:rFonts w:ascii="Calibri" w:eastAsia="Calibri" w:hAnsi="Calibri" w:cs="Calibri"/>
          <w:color w:val="000000"/>
        </w:rPr>
        <w:t xml:space="preserve">Aşağıda türü ve adı </w:t>
      </w:r>
      <w:r>
        <w:rPr>
          <w:rFonts w:ascii="Calibri" w:eastAsia="Calibri" w:hAnsi="Calibri" w:cs="Calibri"/>
        </w:rPr>
        <w:t>yazılı</w:t>
      </w:r>
      <w:r>
        <w:rPr>
          <w:rFonts w:ascii="Calibri" w:eastAsia="Calibri" w:hAnsi="Calibri" w:cs="Calibri"/>
          <w:color w:val="000000"/>
        </w:rPr>
        <w:t xml:space="preserve"> hareketlilik</w:t>
      </w:r>
      <w:r>
        <w:rPr>
          <w:rFonts w:ascii="Calibri" w:eastAsia="Calibri" w:hAnsi="Calibri" w:cs="Calibri"/>
        </w:rPr>
        <w:t xml:space="preserve">ler </w:t>
      </w:r>
      <w:r>
        <w:rPr>
          <w:rFonts w:ascii="Calibri" w:eastAsia="Calibri" w:hAnsi="Calibri" w:cs="Calibri"/>
          <w:color w:val="000000"/>
        </w:rPr>
        <w:t xml:space="preserve">için belirlenen asil ve yedek üye sayıları </w:t>
      </w:r>
      <w:r>
        <w:rPr>
          <w:rFonts w:ascii="Calibri" w:eastAsia="Calibri" w:hAnsi="Calibri" w:cs="Calibri"/>
        </w:rPr>
        <w:t xml:space="preserve">Hareketlilik Uygulama Rehberinde belirtildiği şekilde </w:t>
      </w:r>
      <w:r>
        <w:rPr>
          <w:rFonts w:ascii="Calibri" w:eastAsia="Calibri" w:hAnsi="Calibri" w:cs="Calibri"/>
          <w:color w:val="000000"/>
        </w:rPr>
        <w:t>duyurul</w:t>
      </w:r>
      <w:r>
        <w:rPr>
          <w:rFonts w:ascii="Calibri" w:eastAsia="Calibri" w:hAnsi="Calibri" w:cs="Calibri"/>
        </w:rPr>
        <w:t>acaktır.</w:t>
      </w:r>
    </w:p>
    <w:tbl>
      <w:tblPr>
        <w:tblStyle w:val="a"/>
        <w:tblW w:w="9956"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1"/>
        <w:gridCol w:w="4111"/>
        <w:gridCol w:w="1417"/>
        <w:gridCol w:w="1843"/>
        <w:gridCol w:w="1984"/>
      </w:tblGrid>
      <w:tr w:rsidR="00E97686" w14:paraId="54C7B054" w14:textId="77777777">
        <w:tc>
          <w:tcPr>
            <w:tcW w:w="601" w:type="dxa"/>
            <w:vAlign w:val="center"/>
          </w:tcPr>
          <w:p w14:paraId="293E4524" w14:textId="77777777" w:rsidR="00E97686" w:rsidRDefault="00000000">
            <w:pPr>
              <w:spacing w:before="60" w:after="60"/>
              <w:jc w:val="center"/>
              <w:rPr>
                <w:rFonts w:ascii="Calibri" w:eastAsia="Calibri" w:hAnsi="Calibri" w:cs="Calibri"/>
                <w:b/>
              </w:rPr>
            </w:pPr>
            <w:r>
              <w:rPr>
                <w:rFonts w:ascii="Calibri" w:eastAsia="Calibri" w:hAnsi="Calibri" w:cs="Calibri"/>
                <w:b/>
              </w:rPr>
              <w:t>No</w:t>
            </w:r>
          </w:p>
        </w:tc>
        <w:tc>
          <w:tcPr>
            <w:tcW w:w="4111" w:type="dxa"/>
            <w:vAlign w:val="center"/>
          </w:tcPr>
          <w:p w14:paraId="54EF3731" w14:textId="77777777" w:rsidR="00E97686" w:rsidRDefault="00000000">
            <w:pPr>
              <w:spacing w:before="60" w:after="60"/>
              <w:jc w:val="center"/>
              <w:rPr>
                <w:rFonts w:ascii="Calibri" w:eastAsia="Calibri" w:hAnsi="Calibri" w:cs="Calibri"/>
                <w:b/>
              </w:rPr>
            </w:pPr>
            <w:r>
              <w:rPr>
                <w:rFonts w:ascii="Calibri" w:eastAsia="Calibri" w:hAnsi="Calibri" w:cs="Calibri"/>
                <w:b/>
              </w:rPr>
              <w:t>Hareketlilik Türü</w:t>
            </w:r>
          </w:p>
        </w:tc>
        <w:tc>
          <w:tcPr>
            <w:tcW w:w="1417" w:type="dxa"/>
            <w:vAlign w:val="center"/>
          </w:tcPr>
          <w:p w14:paraId="782526B8" w14:textId="77777777" w:rsidR="00E97686" w:rsidRDefault="00000000">
            <w:pPr>
              <w:spacing w:before="60" w:after="60"/>
              <w:jc w:val="center"/>
              <w:rPr>
                <w:rFonts w:ascii="Calibri" w:eastAsia="Calibri" w:hAnsi="Calibri" w:cs="Calibri"/>
                <w:b/>
              </w:rPr>
            </w:pPr>
            <w:r>
              <w:rPr>
                <w:rFonts w:ascii="Calibri" w:eastAsia="Calibri" w:hAnsi="Calibri" w:cs="Calibri"/>
                <w:b/>
              </w:rPr>
              <w:t>Süresi (gün)</w:t>
            </w:r>
          </w:p>
        </w:tc>
        <w:tc>
          <w:tcPr>
            <w:tcW w:w="1843" w:type="dxa"/>
            <w:vAlign w:val="center"/>
          </w:tcPr>
          <w:p w14:paraId="444B4B77" w14:textId="77777777" w:rsidR="00E97686" w:rsidRDefault="00000000">
            <w:pPr>
              <w:spacing w:before="60" w:after="60"/>
              <w:jc w:val="center"/>
              <w:rPr>
                <w:rFonts w:ascii="Calibri" w:eastAsia="Calibri" w:hAnsi="Calibri" w:cs="Calibri"/>
                <w:b/>
              </w:rPr>
            </w:pPr>
            <w:r>
              <w:rPr>
                <w:rFonts w:ascii="Calibri" w:eastAsia="Calibri" w:hAnsi="Calibri" w:cs="Calibri"/>
                <w:b/>
              </w:rPr>
              <w:t>Katılımcı Sayısı</w:t>
            </w:r>
          </w:p>
        </w:tc>
        <w:tc>
          <w:tcPr>
            <w:tcW w:w="1984" w:type="dxa"/>
            <w:vAlign w:val="center"/>
          </w:tcPr>
          <w:p w14:paraId="179B005B" w14:textId="77777777" w:rsidR="00E97686" w:rsidRDefault="00000000">
            <w:pPr>
              <w:spacing w:before="60" w:after="60"/>
              <w:jc w:val="center"/>
              <w:rPr>
                <w:rFonts w:ascii="Calibri" w:eastAsia="Calibri" w:hAnsi="Calibri" w:cs="Calibri"/>
                <w:b/>
              </w:rPr>
            </w:pPr>
            <w:r>
              <w:rPr>
                <w:rFonts w:ascii="Calibri" w:eastAsia="Calibri" w:hAnsi="Calibri" w:cs="Calibri"/>
                <w:b/>
              </w:rPr>
              <w:t>Yedek</w:t>
            </w:r>
          </w:p>
          <w:p w14:paraId="30695AA8" w14:textId="77777777" w:rsidR="00E97686" w:rsidRDefault="00000000">
            <w:pPr>
              <w:spacing w:before="60" w:after="60"/>
              <w:jc w:val="center"/>
              <w:rPr>
                <w:rFonts w:ascii="Calibri" w:eastAsia="Calibri" w:hAnsi="Calibri" w:cs="Calibri"/>
                <w:b/>
              </w:rPr>
            </w:pPr>
            <w:r>
              <w:rPr>
                <w:rFonts w:ascii="Calibri" w:eastAsia="Calibri" w:hAnsi="Calibri" w:cs="Calibri"/>
                <w:b/>
              </w:rPr>
              <w:t>Katılımcı Sayısı</w:t>
            </w:r>
          </w:p>
        </w:tc>
      </w:tr>
      <w:tr w:rsidR="00E97686" w14:paraId="2A26B46B" w14:textId="77777777">
        <w:tc>
          <w:tcPr>
            <w:tcW w:w="601" w:type="dxa"/>
          </w:tcPr>
          <w:p w14:paraId="0BC4636E" w14:textId="77777777" w:rsidR="00E97686" w:rsidRDefault="00E97686">
            <w:pPr>
              <w:spacing w:before="60" w:after="60"/>
              <w:jc w:val="center"/>
              <w:rPr>
                <w:rFonts w:ascii="Calibri" w:eastAsia="Calibri" w:hAnsi="Calibri" w:cs="Calibri"/>
              </w:rPr>
            </w:pPr>
          </w:p>
        </w:tc>
        <w:tc>
          <w:tcPr>
            <w:tcW w:w="4111" w:type="dxa"/>
          </w:tcPr>
          <w:p w14:paraId="08272F6F" w14:textId="77777777" w:rsidR="00E97686" w:rsidRDefault="00E97686">
            <w:pPr>
              <w:spacing w:before="60" w:after="60"/>
              <w:rPr>
                <w:rFonts w:ascii="Calibri" w:eastAsia="Calibri" w:hAnsi="Calibri" w:cs="Calibri"/>
                <w:b/>
                <w:color w:val="FF0000"/>
              </w:rPr>
            </w:pPr>
          </w:p>
        </w:tc>
        <w:tc>
          <w:tcPr>
            <w:tcW w:w="1417" w:type="dxa"/>
          </w:tcPr>
          <w:p w14:paraId="625358D7" w14:textId="77777777" w:rsidR="00E97686" w:rsidRDefault="00E97686">
            <w:pPr>
              <w:spacing w:before="60" w:after="60"/>
              <w:jc w:val="center"/>
              <w:rPr>
                <w:rFonts w:ascii="Calibri" w:eastAsia="Calibri" w:hAnsi="Calibri" w:cs="Calibri"/>
              </w:rPr>
            </w:pPr>
          </w:p>
        </w:tc>
        <w:tc>
          <w:tcPr>
            <w:tcW w:w="1843" w:type="dxa"/>
          </w:tcPr>
          <w:p w14:paraId="32840DB1" w14:textId="77777777" w:rsidR="00E97686" w:rsidRDefault="00E97686">
            <w:pPr>
              <w:spacing w:before="60" w:after="60"/>
              <w:jc w:val="center"/>
              <w:rPr>
                <w:rFonts w:ascii="Calibri" w:eastAsia="Calibri" w:hAnsi="Calibri" w:cs="Calibri"/>
              </w:rPr>
            </w:pPr>
          </w:p>
        </w:tc>
        <w:tc>
          <w:tcPr>
            <w:tcW w:w="1984" w:type="dxa"/>
          </w:tcPr>
          <w:p w14:paraId="0F0E141F" w14:textId="77777777" w:rsidR="00E97686" w:rsidRDefault="00E97686">
            <w:pPr>
              <w:spacing w:before="60" w:after="60"/>
              <w:jc w:val="center"/>
              <w:rPr>
                <w:rFonts w:ascii="Calibri" w:eastAsia="Calibri" w:hAnsi="Calibri" w:cs="Calibri"/>
              </w:rPr>
            </w:pPr>
          </w:p>
        </w:tc>
      </w:tr>
      <w:tr w:rsidR="00E97686" w14:paraId="20C2F775" w14:textId="77777777">
        <w:tc>
          <w:tcPr>
            <w:tcW w:w="601" w:type="dxa"/>
          </w:tcPr>
          <w:p w14:paraId="29E42777" w14:textId="77777777" w:rsidR="00E97686" w:rsidRDefault="00E97686">
            <w:pPr>
              <w:spacing w:before="60" w:after="60"/>
              <w:jc w:val="center"/>
              <w:rPr>
                <w:rFonts w:ascii="Calibri" w:eastAsia="Calibri" w:hAnsi="Calibri" w:cs="Calibri"/>
              </w:rPr>
            </w:pPr>
          </w:p>
        </w:tc>
        <w:tc>
          <w:tcPr>
            <w:tcW w:w="4111" w:type="dxa"/>
          </w:tcPr>
          <w:p w14:paraId="30CADBB8" w14:textId="77777777" w:rsidR="00E97686" w:rsidRDefault="00E97686">
            <w:pPr>
              <w:spacing w:before="60" w:after="60"/>
              <w:rPr>
                <w:rFonts w:ascii="Calibri" w:eastAsia="Calibri" w:hAnsi="Calibri" w:cs="Calibri"/>
              </w:rPr>
            </w:pPr>
          </w:p>
        </w:tc>
        <w:tc>
          <w:tcPr>
            <w:tcW w:w="1417" w:type="dxa"/>
          </w:tcPr>
          <w:p w14:paraId="715BF35D" w14:textId="77777777" w:rsidR="00E97686" w:rsidRDefault="00E97686">
            <w:pPr>
              <w:spacing w:before="60" w:after="60"/>
              <w:jc w:val="center"/>
              <w:rPr>
                <w:rFonts w:ascii="Calibri" w:eastAsia="Calibri" w:hAnsi="Calibri" w:cs="Calibri"/>
              </w:rPr>
            </w:pPr>
          </w:p>
        </w:tc>
        <w:tc>
          <w:tcPr>
            <w:tcW w:w="1843" w:type="dxa"/>
          </w:tcPr>
          <w:p w14:paraId="6F942899" w14:textId="77777777" w:rsidR="00E97686" w:rsidRDefault="00E97686">
            <w:pPr>
              <w:spacing w:before="60" w:after="60"/>
              <w:jc w:val="center"/>
              <w:rPr>
                <w:rFonts w:ascii="Calibri" w:eastAsia="Calibri" w:hAnsi="Calibri" w:cs="Calibri"/>
              </w:rPr>
            </w:pPr>
          </w:p>
        </w:tc>
        <w:tc>
          <w:tcPr>
            <w:tcW w:w="1984" w:type="dxa"/>
          </w:tcPr>
          <w:p w14:paraId="21E6727D" w14:textId="77777777" w:rsidR="00E97686" w:rsidRDefault="00E97686">
            <w:pPr>
              <w:spacing w:before="60" w:after="60"/>
              <w:jc w:val="center"/>
              <w:rPr>
                <w:rFonts w:ascii="Calibri" w:eastAsia="Calibri" w:hAnsi="Calibri" w:cs="Calibri"/>
              </w:rPr>
            </w:pPr>
          </w:p>
        </w:tc>
      </w:tr>
    </w:tbl>
    <w:p w14:paraId="729C195E" w14:textId="4AB1635B" w:rsidR="00E97686" w:rsidRDefault="00000000">
      <w:pPr>
        <w:numPr>
          <w:ilvl w:val="0"/>
          <w:numId w:val="1"/>
        </w:numPr>
        <w:pBdr>
          <w:top w:val="nil"/>
          <w:left w:val="nil"/>
          <w:bottom w:val="nil"/>
          <w:right w:val="nil"/>
          <w:between w:val="nil"/>
        </w:pBdr>
        <w:spacing w:before="240" w:line="360" w:lineRule="auto"/>
        <w:jc w:val="both"/>
        <w:rPr>
          <w:rFonts w:ascii="Calibri" w:eastAsia="Calibri" w:hAnsi="Calibri" w:cs="Calibri"/>
          <w:color w:val="000000"/>
        </w:rPr>
      </w:pPr>
      <w:r>
        <w:rPr>
          <w:rFonts w:ascii="Calibri" w:eastAsia="Calibri" w:hAnsi="Calibri" w:cs="Calibri"/>
          <w:color w:val="000000"/>
        </w:rPr>
        <w:t>Başvurularınızı</w:t>
      </w:r>
      <w:r>
        <w:rPr>
          <w:rFonts w:ascii="Calibri" w:eastAsia="Calibri" w:hAnsi="Calibri" w:cs="Calibri"/>
        </w:rPr>
        <w:t xml:space="preserve"> web sitemizde bulunan “KATILIMCI ADAYLARI BAŞVURU FORMU” nu doldurarak</w:t>
      </w:r>
      <w:r>
        <w:rPr>
          <w:rFonts w:ascii="Calibri" w:eastAsia="Calibri" w:hAnsi="Calibri" w:cs="Calibri"/>
          <w:color w:val="000000"/>
        </w:rPr>
        <w:t xml:space="preserve">, </w:t>
      </w:r>
      <w:r w:rsidR="00077533">
        <w:rPr>
          <w:rFonts w:ascii="Calibri" w:eastAsia="Calibri" w:hAnsi="Calibri" w:cs="Calibri"/>
          <w:b/>
          <w:color w:val="000000"/>
        </w:rPr>
        <w:t>15</w:t>
      </w:r>
      <w:r>
        <w:rPr>
          <w:rFonts w:ascii="Calibri" w:eastAsia="Calibri" w:hAnsi="Calibri" w:cs="Calibri"/>
          <w:b/>
          <w:color w:val="000000"/>
        </w:rPr>
        <w:t xml:space="preserve"> / </w:t>
      </w:r>
      <w:r w:rsidR="00077533">
        <w:rPr>
          <w:rFonts w:ascii="Calibri" w:eastAsia="Calibri" w:hAnsi="Calibri" w:cs="Calibri"/>
          <w:b/>
          <w:color w:val="000000"/>
        </w:rPr>
        <w:t>01</w:t>
      </w:r>
      <w:r>
        <w:rPr>
          <w:rFonts w:ascii="Calibri" w:eastAsia="Calibri" w:hAnsi="Calibri" w:cs="Calibri"/>
          <w:b/>
          <w:color w:val="000000"/>
        </w:rPr>
        <w:t xml:space="preserve"> / 202</w:t>
      </w:r>
      <w:r w:rsidR="00077533">
        <w:rPr>
          <w:rFonts w:ascii="Calibri" w:eastAsia="Calibri" w:hAnsi="Calibri" w:cs="Calibri"/>
          <w:b/>
          <w:color w:val="000000"/>
        </w:rPr>
        <w:t>4</w:t>
      </w:r>
      <w:r>
        <w:rPr>
          <w:rFonts w:ascii="Calibri" w:eastAsia="Calibri" w:hAnsi="Calibri" w:cs="Calibri"/>
          <w:b/>
          <w:color w:val="000000"/>
        </w:rPr>
        <w:t xml:space="preserve"> saat 17:30’ </w:t>
      </w:r>
      <w:r>
        <w:rPr>
          <w:rFonts w:ascii="Calibri" w:eastAsia="Calibri" w:hAnsi="Calibri" w:cs="Calibri"/>
          <w:color w:val="000000"/>
        </w:rPr>
        <w:t>a kadar yapınız.</w:t>
      </w:r>
    </w:p>
    <w:p w14:paraId="6986317E" w14:textId="77777777" w:rsidR="00E97686" w:rsidRDefault="00000000">
      <w:pPr>
        <w:pBdr>
          <w:top w:val="nil"/>
          <w:left w:val="nil"/>
          <w:bottom w:val="nil"/>
          <w:right w:val="nil"/>
          <w:between w:val="nil"/>
        </w:pBdr>
        <w:spacing w:before="240" w:line="360" w:lineRule="auto"/>
        <w:ind w:left="720"/>
        <w:rPr>
          <w:rFonts w:ascii="Calibri" w:eastAsia="Calibri" w:hAnsi="Calibri" w:cs="Calibri"/>
          <w:b/>
          <w:color w:val="000000"/>
        </w:rPr>
      </w:pPr>
      <w:r>
        <w:rPr>
          <w:rFonts w:ascii="Calibri" w:eastAsia="Calibri" w:hAnsi="Calibri" w:cs="Calibri"/>
          <w:b/>
          <w:color w:val="000000"/>
        </w:rPr>
        <w:t>Katılımcı Seçim Kriterleri:</w:t>
      </w:r>
    </w:p>
    <w:p w14:paraId="5C25A2D6" w14:textId="77777777" w:rsidR="00E97686" w:rsidRDefault="00000000">
      <w:pPr>
        <w:numPr>
          <w:ilvl w:val="1"/>
          <w:numId w:val="1"/>
        </w:numPr>
        <w:spacing w:line="360" w:lineRule="auto"/>
        <w:ind w:left="1134"/>
        <w:rPr>
          <w:rFonts w:ascii="Calibri" w:eastAsia="Calibri" w:hAnsi="Calibri" w:cs="Calibri"/>
        </w:rPr>
      </w:pPr>
      <w:r>
        <w:rPr>
          <w:rFonts w:ascii="Calibri" w:eastAsia="Calibri" w:hAnsi="Calibri" w:cs="Calibri"/>
        </w:rPr>
        <w:t>Okulda / kurumda kadrolu olarak çalışıyor olmak,</w:t>
      </w:r>
    </w:p>
    <w:p w14:paraId="2AE4D372" w14:textId="77777777" w:rsidR="00E97686" w:rsidRDefault="00000000">
      <w:pPr>
        <w:numPr>
          <w:ilvl w:val="1"/>
          <w:numId w:val="1"/>
        </w:numPr>
        <w:spacing w:line="360" w:lineRule="auto"/>
        <w:ind w:left="1134"/>
        <w:jc w:val="both"/>
        <w:rPr>
          <w:rFonts w:ascii="Calibri" w:eastAsia="Calibri" w:hAnsi="Calibri" w:cs="Calibri"/>
        </w:rPr>
      </w:pPr>
      <w:r>
        <w:rPr>
          <w:rFonts w:ascii="Calibri" w:eastAsia="Calibri" w:hAnsi="Calibri" w:cs="Calibri"/>
        </w:rPr>
        <w:t>Hareketliliğe katılım konusunda istekli olmak,</w:t>
      </w:r>
    </w:p>
    <w:p w14:paraId="27907EE1" w14:textId="13F3E9B7" w:rsidR="00E97686" w:rsidRDefault="00000000">
      <w:pPr>
        <w:numPr>
          <w:ilvl w:val="1"/>
          <w:numId w:val="1"/>
        </w:numPr>
        <w:spacing w:line="360" w:lineRule="auto"/>
        <w:ind w:left="1134"/>
        <w:jc w:val="both"/>
        <w:rPr>
          <w:rFonts w:ascii="Calibri" w:eastAsia="Calibri" w:hAnsi="Calibri" w:cs="Calibri"/>
        </w:rPr>
      </w:pPr>
      <w:r>
        <w:rPr>
          <w:rFonts w:ascii="Calibri" w:eastAsia="Calibri" w:hAnsi="Calibri" w:cs="Calibri"/>
        </w:rPr>
        <w:t>Yurt dışındaki faaliyetler sırasında muhataplarıyla tercüman kullanmaksızın iletişim kurabilecek düzeyde yabancı dil yeterliliğine sahip olmak,</w:t>
      </w:r>
      <w:r w:rsidR="00077533">
        <w:rPr>
          <w:rFonts w:ascii="Calibri" w:eastAsia="Calibri" w:hAnsi="Calibri" w:cs="Calibri"/>
        </w:rPr>
        <w:t xml:space="preserve"> (en az B2 </w:t>
      </w:r>
      <w:proofErr w:type="gramStart"/>
      <w:r w:rsidR="00077533">
        <w:rPr>
          <w:rFonts w:ascii="Calibri" w:eastAsia="Calibri" w:hAnsi="Calibri" w:cs="Calibri"/>
        </w:rPr>
        <w:t>seviyesi )</w:t>
      </w:r>
      <w:proofErr w:type="gramEnd"/>
    </w:p>
    <w:p w14:paraId="6D6035A2" w14:textId="77777777" w:rsidR="00E97686" w:rsidRDefault="00000000">
      <w:pPr>
        <w:numPr>
          <w:ilvl w:val="1"/>
          <w:numId w:val="1"/>
        </w:numPr>
        <w:spacing w:line="360" w:lineRule="auto"/>
        <w:ind w:left="1134"/>
        <w:jc w:val="both"/>
        <w:rPr>
          <w:rFonts w:ascii="Calibri" w:eastAsia="Calibri" w:hAnsi="Calibri" w:cs="Calibri"/>
        </w:rPr>
      </w:pPr>
      <w:r>
        <w:rPr>
          <w:rFonts w:ascii="Calibri" w:eastAsia="Calibri" w:hAnsi="Calibri" w:cs="Calibri"/>
        </w:rPr>
        <w:t xml:space="preserve">Hareketlilik alanında gerekli </w:t>
      </w:r>
      <w:proofErr w:type="spellStart"/>
      <w:r>
        <w:rPr>
          <w:rFonts w:ascii="Calibri" w:eastAsia="Calibri" w:hAnsi="Calibri" w:cs="Calibri"/>
        </w:rPr>
        <w:t>hazırbulunuşluğu</w:t>
      </w:r>
      <w:proofErr w:type="spellEnd"/>
      <w:r>
        <w:rPr>
          <w:rFonts w:ascii="Calibri" w:eastAsia="Calibri" w:hAnsi="Calibri" w:cs="Calibri"/>
        </w:rPr>
        <w:t xml:space="preserve"> sağlamak amacıyla araştırma yapmış olmak,</w:t>
      </w:r>
    </w:p>
    <w:p w14:paraId="1EF67506" w14:textId="77777777" w:rsidR="00E97686" w:rsidRDefault="00000000">
      <w:pPr>
        <w:numPr>
          <w:ilvl w:val="1"/>
          <w:numId w:val="1"/>
        </w:numPr>
        <w:spacing w:line="360" w:lineRule="auto"/>
        <w:ind w:left="1134"/>
        <w:jc w:val="both"/>
        <w:rPr>
          <w:rFonts w:ascii="Calibri" w:eastAsia="Calibri" w:hAnsi="Calibri" w:cs="Calibri"/>
        </w:rPr>
      </w:pPr>
      <w:r>
        <w:rPr>
          <w:rFonts w:ascii="Calibri" w:eastAsia="Calibri" w:hAnsi="Calibri" w:cs="Calibri"/>
        </w:rPr>
        <w:t xml:space="preserve">Sosyal beceriler ve iletişim becerileri yüksek olmak, </w:t>
      </w:r>
    </w:p>
    <w:p w14:paraId="6FF433AE" w14:textId="77777777" w:rsidR="00E97686" w:rsidRDefault="00000000">
      <w:pPr>
        <w:numPr>
          <w:ilvl w:val="1"/>
          <w:numId w:val="1"/>
        </w:numPr>
        <w:spacing w:line="360" w:lineRule="auto"/>
        <w:ind w:left="1134"/>
        <w:jc w:val="both"/>
        <w:rPr>
          <w:rFonts w:ascii="Calibri" w:eastAsia="Calibri" w:hAnsi="Calibri" w:cs="Calibri"/>
        </w:rPr>
      </w:pPr>
      <w:r>
        <w:rPr>
          <w:rFonts w:ascii="Calibri" w:eastAsia="Calibri" w:hAnsi="Calibri" w:cs="Calibri"/>
        </w:rPr>
        <w:t>Hareketliliklerle elde edilecek bireysel ya da kurumsal kazanımların yaygınlaştırılması faaliyetlerine katılma ve proje süresince edindiği deneyimleri raporlaştırma çalışmalarında görev almayı kabul etmek,</w:t>
      </w:r>
    </w:p>
    <w:p w14:paraId="066F8583" w14:textId="77777777" w:rsidR="00E97686" w:rsidRDefault="00000000">
      <w:pPr>
        <w:numPr>
          <w:ilvl w:val="1"/>
          <w:numId w:val="1"/>
        </w:numPr>
        <w:spacing w:line="360" w:lineRule="auto"/>
        <w:ind w:left="1134"/>
        <w:jc w:val="both"/>
        <w:rPr>
          <w:rFonts w:ascii="Calibri" w:eastAsia="Calibri" w:hAnsi="Calibri" w:cs="Calibri"/>
        </w:rPr>
      </w:pPr>
      <w:r>
        <w:rPr>
          <w:rFonts w:ascii="Calibri" w:eastAsia="Calibri" w:hAnsi="Calibri" w:cs="Calibri"/>
        </w:rPr>
        <w:t>Ülkeyi temsil etme yeteneğine haiz olmak,</w:t>
      </w:r>
    </w:p>
    <w:p w14:paraId="7F61AA42" w14:textId="77777777" w:rsidR="00E97686" w:rsidRDefault="00000000">
      <w:pPr>
        <w:numPr>
          <w:ilvl w:val="1"/>
          <w:numId w:val="1"/>
        </w:numPr>
        <w:spacing w:line="360" w:lineRule="auto"/>
        <w:ind w:left="1134"/>
        <w:jc w:val="both"/>
        <w:rPr>
          <w:rFonts w:ascii="Calibri" w:eastAsia="Calibri" w:hAnsi="Calibri" w:cs="Calibri"/>
        </w:rPr>
      </w:pPr>
      <w:r>
        <w:rPr>
          <w:rFonts w:ascii="Calibri" w:eastAsia="Calibri" w:hAnsi="Calibri" w:cs="Calibri"/>
        </w:rPr>
        <w:t xml:space="preserve">Kötü sicile sahip olmamak </w:t>
      </w:r>
    </w:p>
    <w:p w14:paraId="60CDA49B" w14:textId="77777777" w:rsidR="00E97686" w:rsidRDefault="00000000">
      <w:pPr>
        <w:numPr>
          <w:ilvl w:val="0"/>
          <w:numId w:val="1"/>
        </w:numPr>
        <w:pBdr>
          <w:top w:val="nil"/>
          <w:left w:val="nil"/>
          <w:bottom w:val="nil"/>
          <w:right w:val="nil"/>
          <w:between w:val="nil"/>
        </w:pBdr>
        <w:spacing w:before="240" w:line="360" w:lineRule="auto"/>
        <w:ind w:left="714" w:hanging="357"/>
        <w:jc w:val="both"/>
        <w:rPr>
          <w:rFonts w:ascii="Calibri" w:eastAsia="Calibri" w:hAnsi="Calibri" w:cs="Calibri"/>
        </w:rPr>
      </w:pPr>
      <w:r>
        <w:rPr>
          <w:rFonts w:ascii="Calibri" w:eastAsia="Calibri" w:hAnsi="Calibri" w:cs="Calibri"/>
          <w:b/>
        </w:rPr>
        <w:lastRenderedPageBreak/>
        <w:t xml:space="preserve"> Hareketlilik Katılımcısı Personeli </w:t>
      </w:r>
      <w:proofErr w:type="gramStart"/>
      <w:r>
        <w:rPr>
          <w:rFonts w:ascii="Calibri" w:eastAsia="Calibri" w:hAnsi="Calibri" w:cs="Calibri"/>
          <w:b/>
        </w:rPr>
        <w:t>( Öğretmen</w:t>
      </w:r>
      <w:proofErr w:type="gramEnd"/>
      <w:r>
        <w:rPr>
          <w:rFonts w:ascii="Calibri" w:eastAsia="Calibri" w:hAnsi="Calibri" w:cs="Calibri"/>
          <w:b/>
        </w:rPr>
        <w:t xml:space="preserve"> veya Yönetici ) Seçme Yöntemi:</w:t>
      </w:r>
    </w:p>
    <w:p w14:paraId="4C30A740" w14:textId="77777777" w:rsidR="00E97686" w:rsidRDefault="00000000">
      <w:pPr>
        <w:numPr>
          <w:ilvl w:val="0"/>
          <w:numId w:val="3"/>
        </w:numPr>
        <w:pBdr>
          <w:top w:val="nil"/>
          <w:left w:val="nil"/>
          <w:bottom w:val="nil"/>
          <w:right w:val="nil"/>
          <w:between w:val="nil"/>
        </w:pBdr>
        <w:tabs>
          <w:tab w:val="center" w:pos="993"/>
        </w:tabs>
        <w:spacing w:line="276" w:lineRule="auto"/>
        <w:ind w:left="426" w:firstLine="283"/>
        <w:jc w:val="both"/>
        <w:rPr>
          <w:rFonts w:ascii="Calibri" w:eastAsia="Calibri" w:hAnsi="Calibri" w:cs="Calibri"/>
        </w:rPr>
      </w:pPr>
      <w:r>
        <w:rPr>
          <w:rFonts w:ascii="Calibri" w:eastAsia="Calibri" w:hAnsi="Calibri" w:cs="Calibri"/>
        </w:rPr>
        <w:t>Adaylardan, Yabancı Dil bilgisi ve yabancı dilde iletişim kurabilme becerisine dair Katılımcı Seçim Komisyonu tarafından belirlenen yazılı ve sözlü yöntemlerle yabancı dil yeterliliğini ortaya koyması beklenmektedir. Söz konusu yeterliliğin doğrulaması, Kocaeli MEM Erasmus İzleme ve Kalite Kurulu tarafından hareketlilik faaliyetlerinin farklı aşamalarında (hareketlilik öncesi, sırası ve sonrasında) yapılabilecektir.</w:t>
      </w:r>
    </w:p>
    <w:p w14:paraId="018D0D08" w14:textId="77777777" w:rsidR="00E97686" w:rsidRDefault="00000000">
      <w:pPr>
        <w:numPr>
          <w:ilvl w:val="0"/>
          <w:numId w:val="3"/>
        </w:numPr>
        <w:pBdr>
          <w:top w:val="nil"/>
          <w:left w:val="nil"/>
          <w:bottom w:val="nil"/>
          <w:right w:val="nil"/>
          <w:between w:val="nil"/>
        </w:pBdr>
        <w:tabs>
          <w:tab w:val="center" w:pos="993"/>
        </w:tabs>
        <w:spacing w:line="276" w:lineRule="auto"/>
        <w:ind w:left="426" w:firstLine="283"/>
        <w:jc w:val="both"/>
        <w:rPr>
          <w:rFonts w:ascii="Calibri" w:eastAsia="Calibri" w:hAnsi="Calibri" w:cs="Calibri"/>
        </w:rPr>
      </w:pPr>
      <w:r>
        <w:rPr>
          <w:rFonts w:ascii="Calibri" w:eastAsia="Calibri" w:hAnsi="Calibri" w:cs="Calibri"/>
        </w:rPr>
        <w:t>Başvurusu yapılan hareketlilik faaliyetinin öncesinde yapılan ve hazır bulunuşluğu destekleyen çeşitli proje ve organizasyonlarda (</w:t>
      </w:r>
      <w:proofErr w:type="spellStart"/>
      <w:r>
        <w:rPr>
          <w:rFonts w:ascii="Calibri" w:eastAsia="Calibri" w:hAnsi="Calibri" w:cs="Calibri"/>
        </w:rPr>
        <w:t>eTwinning</w:t>
      </w:r>
      <w:proofErr w:type="spellEnd"/>
      <w:r>
        <w:rPr>
          <w:rFonts w:ascii="Calibri" w:eastAsia="Calibri" w:hAnsi="Calibri" w:cs="Calibri"/>
        </w:rPr>
        <w:t xml:space="preserve"> faaliyetleri ya da sanal hareketlilik aşamalarında) yer alan personele ek puan verilecektir. </w:t>
      </w:r>
    </w:p>
    <w:p w14:paraId="1B39AA06" w14:textId="4255C4F1" w:rsidR="00E97686" w:rsidRDefault="00000000">
      <w:pPr>
        <w:numPr>
          <w:ilvl w:val="0"/>
          <w:numId w:val="3"/>
        </w:numPr>
        <w:pBdr>
          <w:top w:val="nil"/>
          <w:left w:val="nil"/>
          <w:bottom w:val="nil"/>
          <w:right w:val="nil"/>
          <w:between w:val="nil"/>
        </w:pBdr>
        <w:tabs>
          <w:tab w:val="center" w:pos="993"/>
        </w:tabs>
        <w:spacing w:line="276" w:lineRule="auto"/>
        <w:ind w:left="426" w:firstLine="283"/>
        <w:jc w:val="both"/>
        <w:rPr>
          <w:rFonts w:ascii="Calibri" w:eastAsia="Calibri" w:hAnsi="Calibri" w:cs="Calibri"/>
          <w:color w:val="000000"/>
        </w:rPr>
      </w:pPr>
      <w:r>
        <w:rPr>
          <w:rFonts w:ascii="Calibri" w:eastAsia="Calibri" w:hAnsi="Calibri" w:cs="Calibri"/>
        </w:rPr>
        <w:t xml:space="preserve">Hareketlilik / hareketliliklere katılmak isteyen öğretmenlerin </w:t>
      </w:r>
      <w:r w:rsidR="00077533">
        <w:rPr>
          <w:rFonts w:ascii="Calibri" w:eastAsia="Calibri" w:hAnsi="Calibri" w:cs="Calibri"/>
        </w:rPr>
        <w:t xml:space="preserve">15 </w:t>
      </w:r>
      <w:r>
        <w:rPr>
          <w:rFonts w:ascii="Calibri" w:eastAsia="Calibri" w:hAnsi="Calibri" w:cs="Calibri"/>
        </w:rPr>
        <w:t>/</w:t>
      </w:r>
      <w:r w:rsidR="00077533">
        <w:rPr>
          <w:rFonts w:ascii="Calibri" w:eastAsia="Calibri" w:hAnsi="Calibri" w:cs="Calibri"/>
        </w:rPr>
        <w:t xml:space="preserve">01 </w:t>
      </w:r>
      <w:r>
        <w:rPr>
          <w:rFonts w:ascii="Calibri" w:eastAsia="Calibri" w:hAnsi="Calibri" w:cs="Calibri"/>
        </w:rPr>
        <w:t>/</w:t>
      </w:r>
      <w:proofErr w:type="gramStart"/>
      <w:r>
        <w:rPr>
          <w:rFonts w:ascii="Calibri" w:eastAsia="Calibri" w:hAnsi="Calibri" w:cs="Calibri"/>
        </w:rPr>
        <w:t>202</w:t>
      </w:r>
      <w:r w:rsidR="00077533">
        <w:rPr>
          <w:rFonts w:ascii="Calibri" w:eastAsia="Calibri" w:hAnsi="Calibri" w:cs="Calibri"/>
        </w:rPr>
        <w:t>4</w:t>
      </w:r>
      <w:r>
        <w:rPr>
          <w:rFonts w:ascii="Calibri" w:eastAsia="Calibri" w:hAnsi="Calibri" w:cs="Calibri"/>
        </w:rPr>
        <w:t xml:space="preserve">  tarihine</w:t>
      </w:r>
      <w:proofErr w:type="gramEnd"/>
      <w:r>
        <w:rPr>
          <w:rFonts w:ascii="Calibri" w:eastAsia="Calibri" w:hAnsi="Calibri" w:cs="Calibri"/>
        </w:rPr>
        <w:t xml:space="preserve"> kadar web sitesinde yayınlanacak olan “Hareketlilik Katılımcı Başvuru </w:t>
      </w:r>
      <w:proofErr w:type="spellStart"/>
      <w:r>
        <w:rPr>
          <w:rFonts w:ascii="Calibri" w:eastAsia="Calibri" w:hAnsi="Calibri" w:cs="Calibri"/>
        </w:rPr>
        <w:t>Formu”nu</w:t>
      </w:r>
      <w:proofErr w:type="spellEnd"/>
      <w:r>
        <w:rPr>
          <w:rFonts w:ascii="Calibri" w:eastAsia="Calibri" w:hAnsi="Calibri" w:cs="Calibri"/>
        </w:rPr>
        <w:t xml:space="preserve"> elektronik ortamda doldurmaları ve başvurularına </w:t>
      </w:r>
      <w:proofErr w:type="spellStart"/>
      <w:r>
        <w:rPr>
          <w:rFonts w:ascii="Calibri" w:eastAsia="Calibri" w:hAnsi="Calibri" w:cs="Calibri"/>
        </w:rPr>
        <w:t>Europass</w:t>
      </w:r>
      <w:proofErr w:type="spellEnd"/>
      <w:r>
        <w:rPr>
          <w:rFonts w:ascii="Calibri" w:eastAsia="Calibri" w:hAnsi="Calibri" w:cs="Calibri"/>
        </w:rPr>
        <w:t xml:space="preserve"> CV eklemeleri istenecektir.</w:t>
      </w:r>
    </w:p>
    <w:p w14:paraId="0E3C71EA" w14:textId="77777777" w:rsidR="00E97686" w:rsidRDefault="00000000">
      <w:pPr>
        <w:numPr>
          <w:ilvl w:val="0"/>
          <w:numId w:val="3"/>
        </w:numPr>
        <w:pBdr>
          <w:top w:val="nil"/>
          <w:left w:val="nil"/>
          <w:bottom w:val="nil"/>
          <w:right w:val="nil"/>
          <w:between w:val="nil"/>
        </w:pBdr>
        <w:tabs>
          <w:tab w:val="center" w:pos="993"/>
        </w:tabs>
        <w:spacing w:line="276" w:lineRule="auto"/>
        <w:ind w:left="426" w:firstLine="283"/>
        <w:jc w:val="both"/>
        <w:rPr>
          <w:rFonts w:ascii="Calibri" w:eastAsia="Calibri" w:hAnsi="Calibri" w:cs="Calibri"/>
        </w:rPr>
      </w:pPr>
      <w:r>
        <w:rPr>
          <w:rFonts w:ascii="Calibri" w:eastAsia="Calibri" w:hAnsi="Calibri" w:cs="Calibri"/>
        </w:rPr>
        <w:t>Kabul edilen öğretmen hareketlilikleri ve türleri ile ilgili tüm öğretmenlere okul idaresi tarafından bilgilendirme yapılacaktır.</w:t>
      </w:r>
    </w:p>
    <w:p w14:paraId="3FEAD2CC" w14:textId="77777777" w:rsidR="00E97686" w:rsidRDefault="00000000">
      <w:pPr>
        <w:numPr>
          <w:ilvl w:val="0"/>
          <w:numId w:val="3"/>
        </w:numPr>
        <w:pBdr>
          <w:top w:val="nil"/>
          <w:left w:val="nil"/>
          <w:bottom w:val="nil"/>
          <w:right w:val="nil"/>
          <w:between w:val="nil"/>
        </w:pBdr>
        <w:tabs>
          <w:tab w:val="center" w:pos="993"/>
        </w:tabs>
        <w:spacing w:line="276" w:lineRule="auto"/>
        <w:ind w:left="426" w:firstLine="283"/>
        <w:jc w:val="both"/>
        <w:rPr>
          <w:rFonts w:ascii="Calibri" w:eastAsia="Calibri" w:hAnsi="Calibri" w:cs="Calibri"/>
        </w:rPr>
      </w:pPr>
      <w:r>
        <w:rPr>
          <w:rFonts w:ascii="Calibri" w:eastAsia="Calibri" w:hAnsi="Calibri" w:cs="Calibri"/>
        </w:rPr>
        <w:t xml:space="preserve">Hareketlilik Uygulama Rehberinde belirtildiği şekliyle Okul Müdürü ve Hareketlilik Yürütme Kurulu üyelerinden oluşan Katılımcı Seçim Kurulu tarafından; </w:t>
      </w:r>
    </w:p>
    <w:p w14:paraId="2EA5A175" w14:textId="77777777" w:rsidR="00E97686" w:rsidRDefault="00000000">
      <w:pPr>
        <w:numPr>
          <w:ilvl w:val="1"/>
          <w:numId w:val="2"/>
        </w:numPr>
        <w:spacing w:line="276" w:lineRule="auto"/>
        <w:jc w:val="both"/>
        <w:rPr>
          <w:rFonts w:ascii="Calibri" w:eastAsia="Calibri" w:hAnsi="Calibri" w:cs="Calibri"/>
        </w:rPr>
      </w:pPr>
      <w:r>
        <w:rPr>
          <w:rFonts w:ascii="Calibri" w:eastAsia="Calibri" w:hAnsi="Calibri" w:cs="Calibri"/>
        </w:rPr>
        <w:t>Hareketlilik gününe kadar yeterli yabancı dil yeterliliğine ulaşacağını taahhüt eden,</w:t>
      </w:r>
    </w:p>
    <w:p w14:paraId="232FD049" w14:textId="77777777" w:rsidR="00E97686" w:rsidRDefault="00000000">
      <w:pPr>
        <w:numPr>
          <w:ilvl w:val="1"/>
          <w:numId w:val="2"/>
        </w:numPr>
        <w:spacing w:line="276" w:lineRule="auto"/>
        <w:jc w:val="both"/>
        <w:rPr>
          <w:rFonts w:ascii="Calibri" w:eastAsia="Calibri" w:hAnsi="Calibri" w:cs="Calibri"/>
        </w:rPr>
      </w:pPr>
      <w:r>
        <w:rPr>
          <w:rFonts w:ascii="Calibri" w:eastAsia="Calibri" w:hAnsi="Calibri" w:cs="Calibri"/>
        </w:rPr>
        <w:t>Hareketliliklerin hazırlık ve yaygınlaştırma faaliyetlerinde görev almayı kabul eden,</w:t>
      </w:r>
    </w:p>
    <w:p w14:paraId="7C563EA2" w14:textId="77777777" w:rsidR="00E97686" w:rsidRDefault="00000000">
      <w:pPr>
        <w:numPr>
          <w:ilvl w:val="1"/>
          <w:numId w:val="2"/>
        </w:numPr>
        <w:spacing w:line="276" w:lineRule="auto"/>
        <w:jc w:val="both"/>
        <w:rPr>
          <w:rFonts w:ascii="Calibri" w:eastAsia="Calibri" w:hAnsi="Calibri" w:cs="Calibri"/>
        </w:rPr>
      </w:pPr>
      <w:r>
        <w:rPr>
          <w:rFonts w:ascii="Calibri" w:eastAsia="Calibri" w:hAnsi="Calibri" w:cs="Calibri"/>
        </w:rPr>
        <w:t>Kazanımların diğer öğretmen ve idarecilere aktarılmasında görev almayı kabul eden,</w:t>
      </w:r>
    </w:p>
    <w:p w14:paraId="13ADBCF3" w14:textId="77777777" w:rsidR="00E97686" w:rsidRDefault="00000000">
      <w:pPr>
        <w:numPr>
          <w:ilvl w:val="1"/>
          <w:numId w:val="2"/>
        </w:numPr>
        <w:spacing w:line="276" w:lineRule="auto"/>
        <w:jc w:val="both"/>
        <w:rPr>
          <w:rFonts w:ascii="Calibri" w:eastAsia="Calibri" w:hAnsi="Calibri" w:cs="Calibri"/>
          <w:color w:val="7030A0"/>
        </w:rPr>
      </w:pPr>
      <w:r>
        <w:rPr>
          <w:rFonts w:ascii="Calibri" w:eastAsia="Calibri" w:hAnsi="Calibri" w:cs="Calibri"/>
        </w:rPr>
        <w:t xml:space="preserve">Yurt dışı ağlarının geliştirilmesine katkı sunmayı kabul eden, </w:t>
      </w:r>
    </w:p>
    <w:p w14:paraId="3FFCF460" w14:textId="256D1521" w:rsidR="00E97686" w:rsidRPr="00077533" w:rsidRDefault="00000000" w:rsidP="00077533">
      <w:pPr>
        <w:numPr>
          <w:ilvl w:val="1"/>
          <w:numId w:val="2"/>
        </w:numPr>
        <w:spacing w:line="276" w:lineRule="auto"/>
        <w:jc w:val="both"/>
        <w:rPr>
          <w:rFonts w:ascii="Calibri" w:eastAsia="Calibri" w:hAnsi="Calibri" w:cs="Calibri"/>
        </w:rPr>
      </w:pPr>
      <w:r>
        <w:rPr>
          <w:rFonts w:ascii="Calibri" w:eastAsia="Calibri" w:hAnsi="Calibri" w:cs="Calibri"/>
        </w:rPr>
        <w:t xml:space="preserve">Hareketliliğe konu olan alanda gerekli </w:t>
      </w:r>
      <w:proofErr w:type="spellStart"/>
      <w:r>
        <w:rPr>
          <w:rFonts w:ascii="Calibri" w:eastAsia="Calibri" w:hAnsi="Calibri" w:cs="Calibri"/>
        </w:rPr>
        <w:t>hazırbulunuşluğu</w:t>
      </w:r>
      <w:proofErr w:type="spellEnd"/>
      <w:r>
        <w:rPr>
          <w:rFonts w:ascii="Calibri" w:eastAsia="Calibri" w:hAnsi="Calibri" w:cs="Calibri"/>
        </w:rPr>
        <w:t xml:space="preserve"> sağlamak amacıyla araştırma yapmış olan</w:t>
      </w:r>
      <w:r w:rsidR="00077533">
        <w:rPr>
          <w:rFonts w:ascii="Calibri" w:eastAsia="Calibri" w:hAnsi="Calibri" w:cs="Calibri"/>
        </w:rPr>
        <w:t xml:space="preserve"> </w:t>
      </w:r>
      <w:r w:rsidRPr="00077533">
        <w:rPr>
          <w:rFonts w:ascii="Calibri" w:eastAsia="Calibri" w:hAnsi="Calibri" w:cs="Calibri"/>
        </w:rPr>
        <w:t>adaylar arasından; adil olmak koşuluyla cinsiyet dengesini de gözeterek; başvuru sürecinde katılım sağlamış, daha az fırsatlara sahip bireylere öncelik verebilecek şekilde Erasmus+ programının ilkelerine uygun olarak titizlikle değerlendirme yapacaktır ve sonuçlar tüm öğretmenlerimize duyurulacaktır.</w:t>
      </w:r>
    </w:p>
    <w:p w14:paraId="6637D147" w14:textId="77777777" w:rsidR="00E97686" w:rsidRDefault="00000000">
      <w:pPr>
        <w:numPr>
          <w:ilvl w:val="0"/>
          <w:numId w:val="1"/>
        </w:numPr>
        <w:pBdr>
          <w:top w:val="nil"/>
          <w:left w:val="nil"/>
          <w:bottom w:val="nil"/>
          <w:right w:val="nil"/>
          <w:between w:val="nil"/>
        </w:pBdr>
        <w:spacing w:line="276" w:lineRule="auto"/>
        <w:jc w:val="both"/>
        <w:rPr>
          <w:rFonts w:ascii="Calibri" w:eastAsia="Calibri" w:hAnsi="Calibri" w:cs="Calibri"/>
        </w:rPr>
      </w:pPr>
      <w:r>
        <w:rPr>
          <w:rFonts w:ascii="Calibri" w:eastAsia="Calibri" w:hAnsi="Calibri" w:cs="Calibri"/>
        </w:rPr>
        <w:t>Son başvuru tarihini takiben, Katılımcı Seçim Komisyonu tarafından, başvuran kişiler arasında yukarıda belirtilen kriterleri en fazla sağlayan adaydan itibaren sıralama yapılacak, asil ve yedek adaylar belirlenecektir.</w:t>
      </w:r>
    </w:p>
    <w:p w14:paraId="066478CC" w14:textId="77777777" w:rsidR="00E97686" w:rsidRDefault="00000000">
      <w:pPr>
        <w:numPr>
          <w:ilvl w:val="0"/>
          <w:numId w:val="1"/>
        </w:numPr>
        <w:pBdr>
          <w:top w:val="nil"/>
          <w:left w:val="nil"/>
          <w:bottom w:val="nil"/>
          <w:right w:val="nil"/>
          <w:between w:val="nil"/>
        </w:pBdr>
        <w:spacing w:line="276" w:lineRule="auto"/>
        <w:jc w:val="both"/>
        <w:rPr>
          <w:rFonts w:ascii="Calibri" w:eastAsia="Calibri" w:hAnsi="Calibri" w:cs="Calibri"/>
          <w:b/>
        </w:rPr>
      </w:pPr>
      <w:r>
        <w:rPr>
          <w:rFonts w:ascii="Calibri" w:eastAsia="Calibri" w:hAnsi="Calibri" w:cs="Calibri"/>
        </w:rPr>
        <w:t>Seçilen katılımcıların bilgi formları ve özgeçmişleri okul idaresi tarafından Kocaeli MEM Uluslararasılaşma</w:t>
      </w:r>
      <w:r>
        <w:rPr>
          <w:rFonts w:ascii="Calibri" w:eastAsia="Calibri" w:hAnsi="Calibri" w:cs="Calibri"/>
          <w:color w:val="000000"/>
        </w:rPr>
        <w:t xml:space="preserve"> Yönetim Kuruluna gönderilecektir.</w:t>
      </w:r>
    </w:p>
    <w:p w14:paraId="577AE214" w14:textId="77777777" w:rsidR="00E97686" w:rsidRDefault="00E97686">
      <w:pPr>
        <w:rPr>
          <w:rFonts w:ascii="Calibri" w:eastAsia="Calibri" w:hAnsi="Calibri" w:cs="Calibri"/>
        </w:rPr>
      </w:pPr>
    </w:p>
    <w:p w14:paraId="20400D68" w14:textId="77777777" w:rsidR="00E97686" w:rsidRDefault="00E97686">
      <w:pPr>
        <w:rPr>
          <w:rFonts w:ascii="Calibri" w:eastAsia="Calibri" w:hAnsi="Calibri" w:cs="Calibri"/>
        </w:rPr>
      </w:pPr>
    </w:p>
    <w:p w14:paraId="544F1716" w14:textId="77777777" w:rsidR="00E97686" w:rsidRDefault="00E97686">
      <w:pPr>
        <w:rPr>
          <w:rFonts w:ascii="Calibri" w:eastAsia="Calibri" w:hAnsi="Calibri" w:cs="Calibri"/>
        </w:rPr>
      </w:pPr>
    </w:p>
    <w:p w14:paraId="79358BB1" w14:textId="77777777" w:rsidR="00E97686" w:rsidRDefault="00E97686">
      <w:pPr>
        <w:rPr>
          <w:rFonts w:ascii="Calibri" w:eastAsia="Calibri" w:hAnsi="Calibri" w:cs="Calibri"/>
        </w:rPr>
      </w:pPr>
    </w:p>
    <w:p w14:paraId="0AAA7509" w14:textId="64D06854" w:rsidR="00E97686" w:rsidRDefault="00E97686">
      <w:pPr>
        <w:spacing w:line="276" w:lineRule="auto"/>
        <w:jc w:val="center"/>
        <w:rPr>
          <w:rFonts w:ascii="Calibri" w:eastAsia="Calibri" w:hAnsi="Calibri" w:cs="Calibri"/>
        </w:rPr>
      </w:pPr>
    </w:p>
    <w:sectPr w:rsidR="00E97686">
      <w:headerReference w:type="default" r:id="rId9"/>
      <w:footerReference w:type="default" r:id="rId10"/>
      <w:pgSz w:w="11900" w:h="16840"/>
      <w:pgMar w:top="2075" w:right="709" w:bottom="1418" w:left="992" w:header="709" w:footer="175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74046" w14:textId="77777777" w:rsidR="005308C5" w:rsidRDefault="005308C5">
      <w:r>
        <w:separator/>
      </w:r>
    </w:p>
  </w:endnote>
  <w:endnote w:type="continuationSeparator" w:id="0">
    <w:p w14:paraId="54BF98E4" w14:textId="77777777" w:rsidR="005308C5" w:rsidRDefault="00530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76AF0" w14:textId="77777777" w:rsidR="00E97686" w:rsidRDefault="00000000">
    <w:pPr>
      <w:pBdr>
        <w:top w:val="nil"/>
        <w:left w:val="nil"/>
        <w:bottom w:val="nil"/>
        <w:right w:val="nil"/>
        <w:between w:val="nil"/>
      </w:pBdr>
      <w:tabs>
        <w:tab w:val="center" w:pos="4536"/>
        <w:tab w:val="right" w:pos="9072"/>
      </w:tabs>
      <w:rPr>
        <w:rFonts w:ascii="Calibri" w:eastAsia="Calibri" w:hAnsi="Calibri" w:cs="Calibri"/>
        <w:color w:val="000000"/>
      </w:rPr>
    </w:pPr>
    <w:r>
      <w:rPr>
        <w:noProof/>
      </w:rPr>
      <w:drawing>
        <wp:anchor distT="0" distB="0" distL="114300" distR="114300" simplePos="0" relativeHeight="251660288" behindDoc="0" locked="0" layoutInCell="1" hidden="0" allowOverlap="1" wp14:anchorId="2218D27A" wp14:editId="2D4F499E">
          <wp:simplePos x="0" y="0"/>
          <wp:positionH relativeFrom="column">
            <wp:posOffset>-186926</wp:posOffset>
          </wp:positionH>
          <wp:positionV relativeFrom="paragraph">
            <wp:posOffset>152376</wp:posOffset>
          </wp:positionV>
          <wp:extent cx="992221" cy="523144"/>
          <wp:effectExtent l="0" t="0" r="0" b="0"/>
          <wp:wrapNone/>
          <wp:docPr id="5" name="image4.png" descr="metin, vektör grafikler, küçük resim içeren bir resim&#10;&#10;Açıklama otomatik olarak oluşturuldu"/>
          <wp:cNvGraphicFramePr/>
          <a:graphic xmlns:a="http://schemas.openxmlformats.org/drawingml/2006/main">
            <a:graphicData uri="http://schemas.openxmlformats.org/drawingml/2006/picture">
              <pic:pic xmlns:pic="http://schemas.openxmlformats.org/drawingml/2006/picture">
                <pic:nvPicPr>
                  <pic:cNvPr id="0" name="image4.png" descr="metin, vektör grafikler, küçük resim içeren bir resim&#10;&#10;Açıklama otomatik olarak oluşturuldu"/>
                  <pic:cNvPicPr preferRelativeResize="0"/>
                </pic:nvPicPr>
                <pic:blipFill>
                  <a:blip r:embed="rId1"/>
                  <a:srcRect/>
                  <a:stretch>
                    <a:fillRect/>
                  </a:stretch>
                </pic:blipFill>
                <pic:spPr>
                  <a:xfrm>
                    <a:off x="0" y="0"/>
                    <a:ext cx="992221" cy="523144"/>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55C80E2F" wp14:editId="76D50E77">
          <wp:simplePos x="0" y="0"/>
          <wp:positionH relativeFrom="column">
            <wp:posOffset>4789638</wp:posOffset>
          </wp:positionH>
          <wp:positionV relativeFrom="paragraph">
            <wp:posOffset>164502</wp:posOffset>
          </wp:positionV>
          <wp:extent cx="1639570" cy="466725"/>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639570" cy="46672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6494D" w14:textId="77777777" w:rsidR="005308C5" w:rsidRDefault="005308C5">
      <w:r>
        <w:separator/>
      </w:r>
    </w:p>
  </w:footnote>
  <w:footnote w:type="continuationSeparator" w:id="0">
    <w:p w14:paraId="0B175CFA" w14:textId="77777777" w:rsidR="005308C5" w:rsidRDefault="00530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B9E57" w14:textId="77777777" w:rsidR="00E97686" w:rsidRDefault="00000000">
    <w:pPr>
      <w:pBdr>
        <w:top w:val="nil"/>
        <w:left w:val="nil"/>
        <w:bottom w:val="nil"/>
        <w:right w:val="nil"/>
        <w:between w:val="nil"/>
      </w:pBdr>
      <w:tabs>
        <w:tab w:val="center" w:pos="4536"/>
        <w:tab w:val="right" w:pos="9072"/>
      </w:tabs>
      <w:rPr>
        <w:rFonts w:ascii="Calibri" w:eastAsia="Calibri" w:hAnsi="Calibri" w:cs="Calibri"/>
        <w:color w:val="000000"/>
      </w:rPr>
    </w:pPr>
    <w:r>
      <w:rPr>
        <w:noProof/>
      </w:rPr>
      <w:drawing>
        <wp:anchor distT="0" distB="0" distL="114300" distR="114300" simplePos="0" relativeHeight="251658240" behindDoc="0" locked="0" layoutInCell="1" hidden="0" allowOverlap="1" wp14:anchorId="5E2A4570" wp14:editId="16B6B27B">
          <wp:simplePos x="0" y="0"/>
          <wp:positionH relativeFrom="column">
            <wp:posOffset>-63926</wp:posOffset>
          </wp:positionH>
          <wp:positionV relativeFrom="paragraph">
            <wp:posOffset>-79140</wp:posOffset>
          </wp:positionV>
          <wp:extent cx="787940" cy="802193"/>
          <wp:effectExtent l="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87940" cy="802193"/>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79E9D586" wp14:editId="1AB16267">
          <wp:simplePos x="0" y="0"/>
          <wp:positionH relativeFrom="column">
            <wp:posOffset>5008921</wp:posOffset>
          </wp:positionH>
          <wp:positionV relativeFrom="paragraph">
            <wp:posOffset>86550</wp:posOffset>
          </wp:positionV>
          <wp:extent cx="1113331" cy="612843"/>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113331" cy="61284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50139"/>
    <w:multiLevelType w:val="multilevel"/>
    <w:tmpl w:val="2E2E022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15:restartNumberingAfterBreak="0">
    <w:nsid w:val="44AC4901"/>
    <w:multiLevelType w:val="multilevel"/>
    <w:tmpl w:val="CF022B92"/>
    <w:lvl w:ilvl="0">
      <w:start w:val="1"/>
      <w:numFmt w:val="decimal"/>
      <w:lvlText w:val="%1."/>
      <w:lvlJc w:val="right"/>
      <w:pPr>
        <w:ind w:left="720" w:hanging="360"/>
      </w:pPr>
      <w:rPr>
        <w:b/>
        <w:color w:val="000000"/>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o"/>
      <w:lvlJc w:val="left"/>
      <w:pPr>
        <w:ind w:left="2160" w:hanging="180"/>
      </w:pPr>
      <w:rPr>
        <w:rFonts w:ascii="Courier New" w:eastAsia="Courier New" w:hAnsi="Courier New" w:cs="Courier New"/>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6B80846"/>
    <w:multiLevelType w:val="multilevel"/>
    <w:tmpl w:val="19BA73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b w:val="0"/>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942345614">
    <w:abstractNumId w:val="1"/>
  </w:num>
  <w:num w:numId="2" w16cid:durableId="431126295">
    <w:abstractNumId w:val="2"/>
  </w:num>
  <w:num w:numId="3" w16cid:durableId="662515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686"/>
    <w:rsid w:val="00077533"/>
    <w:rsid w:val="005308C5"/>
    <w:rsid w:val="00AB2B93"/>
    <w:rsid w:val="00E976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868C8"/>
  <w15:docId w15:val="{D30E341A-E633-4D34-B829-D1EC2AF7E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089MksX/XwiTtIG0+sO5Udlbirw==">CgMxLjA4AHIhMUM0Qk9sNHNNeUVmdl8xWjhQQmpiRW82WFZVQ2tDMmRD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3381</Characters>
  <Application>Microsoft Office Word</Application>
  <DocSecurity>0</DocSecurity>
  <Lines>28</Lines>
  <Paragraphs>7</Paragraphs>
  <ScaleCrop>false</ScaleCrop>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Ege Velidedeoğlu</cp:lastModifiedBy>
  <cp:revision>2</cp:revision>
  <dcterms:created xsi:type="dcterms:W3CDTF">2024-01-12T09:10:00Z</dcterms:created>
  <dcterms:modified xsi:type="dcterms:W3CDTF">2024-01-12T09:10:00Z</dcterms:modified>
</cp:coreProperties>
</file>